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</w:tblGrid>
      <w:tr w:rsidR="00F3161E" w14:paraId="4F8F0617" w14:textId="77777777" w:rsidTr="00592B44">
        <w:tc>
          <w:tcPr>
            <w:tcW w:w="7366" w:type="dxa"/>
          </w:tcPr>
          <w:p w14:paraId="24AB0296" w14:textId="24FD15E6" w:rsidR="00F3161E" w:rsidRPr="00F3161E" w:rsidRDefault="00F3161E" w:rsidP="00F3161E">
            <w:pPr>
              <w:rPr>
                <w:sz w:val="40"/>
                <w:szCs w:val="40"/>
              </w:rPr>
            </w:pPr>
            <w:r w:rsidRPr="00F3161E">
              <w:rPr>
                <w:rFonts w:hint="eastAsia"/>
                <w:sz w:val="40"/>
                <w:szCs w:val="40"/>
              </w:rPr>
              <w:t xml:space="preserve"> </w:t>
            </w:r>
            <w:r w:rsidRPr="00F3161E">
              <w:rPr>
                <w:rFonts w:hint="eastAsia"/>
                <w:sz w:val="40"/>
                <w:szCs w:val="40"/>
              </w:rPr>
              <w:t>べんきょ</w:t>
            </w:r>
            <w:r w:rsidR="00413C85">
              <w:rPr>
                <w:rFonts w:hint="eastAsia"/>
                <w:sz w:val="40"/>
                <w:szCs w:val="40"/>
              </w:rPr>
              <w:t>う</w:t>
            </w:r>
            <w:r w:rsidRPr="00F3161E">
              <w:rPr>
                <w:rFonts w:hint="eastAsia"/>
                <w:sz w:val="40"/>
                <w:szCs w:val="40"/>
              </w:rPr>
              <w:t>をして</w:t>
            </w:r>
          </w:p>
        </w:tc>
      </w:tr>
      <w:tr w:rsidR="00F3161E" w14:paraId="086F74F6" w14:textId="77777777" w:rsidTr="00592B44">
        <w:tc>
          <w:tcPr>
            <w:tcW w:w="7366" w:type="dxa"/>
          </w:tcPr>
          <w:p w14:paraId="62E50EA3" w14:textId="7A2692A9" w:rsidR="00F3161E" w:rsidRPr="00F3161E" w:rsidRDefault="00F3161E" w:rsidP="00F3161E">
            <w:pPr>
              <w:rPr>
                <w:sz w:val="40"/>
                <w:szCs w:val="40"/>
              </w:rPr>
            </w:pPr>
            <w:r w:rsidRPr="00F3161E">
              <w:rPr>
                <w:rFonts w:hint="eastAsia"/>
                <w:sz w:val="40"/>
                <w:szCs w:val="40"/>
              </w:rPr>
              <w:t xml:space="preserve"> </w:t>
            </w:r>
            <w:r w:rsidRPr="00F3161E">
              <w:rPr>
                <w:rFonts w:hint="eastAsia"/>
                <w:sz w:val="40"/>
                <w:szCs w:val="40"/>
              </w:rPr>
              <w:t>べんきょ</w:t>
            </w:r>
            <w:r w:rsidR="008A65A1">
              <w:rPr>
                <w:rFonts w:hint="eastAsia"/>
                <w:sz w:val="40"/>
                <w:szCs w:val="40"/>
              </w:rPr>
              <w:t>う</w:t>
            </w:r>
            <w:r w:rsidRPr="00F3161E">
              <w:rPr>
                <w:rFonts w:hint="eastAsia"/>
                <w:sz w:val="40"/>
                <w:szCs w:val="40"/>
              </w:rPr>
              <w:t>をする</w:t>
            </w:r>
            <w:r w:rsidR="008A65A1">
              <w:rPr>
                <w:rFonts w:hint="eastAsia"/>
                <w:sz w:val="40"/>
                <w:szCs w:val="40"/>
              </w:rPr>
              <w:t>=</w:t>
            </w:r>
            <w:r w:rsidR="008A65A1">
              <w:rPr>
                <w:sz w:val="40"/>
                <w:szCs w:val="40"/>
              </w:rPr>
              <w:t xml:space="preserve"> studiare</w:t>
            </w:r>
          </w:p>
        </w:tc>
      </w:tr>
      <w:tr w:rsidR="00F3161E" w14:paraId="77AEED8E" w14:textId="77777777" w:rsidTr="00592B44">
        <w:tc>
          <w:tcPr>
            <w:tcW w:w="7366" w:type="dxa"/>
          </w:tcPr>
          <w:p w14:paraId="4A27E5FD" w14:textId="5D75A770" w:rsidR="00F3161E" w:rsidRPr="00F3161E" w:rsidRDefault="00F3161E" w:rsidP="00F3161E">
            <w:pPr>
              <w:rPr>
                <w:sz w:val="40"/>
                <w:szCs w:val="40"/>
              </w:rPr>
            </w:pPr>
            <w:r w:rsidRPr="00F3161E">
              <w:rPr>
                <w:rFonts w:hint="eastAsia"/>
                <w:sz w:val="40"/>
                <w:szCs w:val="40"/>
              </w:rPr>
              <w:t xml:space="preserve"> </w:t>
            </w:r>
            <w:r w:rsidRPr="00F3161E">
              <w:rPr>
                <w:rFonts w:hint="eastAsia"/>
                <w:sz w:val="40"/>
                <w:szCs w:val="40"/>
              </w:rPr>
              <w:t>い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="008A65A1">
              <w:rPr>
                <w:sz w:val="40"/>
                <w:szCs w:val="40"/>
              </w:rPr>
              <w:t>/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ち</w:t>
            </w:r>
            <w:r w:rsidR="008A65A1"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り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= </w:t>
            </w:r>
            <w:r w:rsidRPr="00F3161E">
              <w:rPr>
                <w:rFonts w:hint="eastAsia"/>
                <w:sz w:val="40"/>
                <w:szCs w:val="40"/>
              </w:rPr>
              <w:t>って</w:t>
            </w:r>
            <w:r w:rsidR="008A65A1">
              <w:rPr>
                <w:rFonts w:hint="eastAsia"/>
                <w:sz w:val="40"/>
                <w:szCs w:val="40"/>
              </w:rPr>
              <w:t xml:space="preserve"> </w:t>
            </w:r>
            <w:r w:rsidR="008A65A1">
              <w:rPr>
                <w:sz w:val="40"/>
                <w:szCs w:val="40"/>
              </w:rPr>
              <w:t xml:space="preserve">con i verbi in </w:t>
            </w:r>
            <w:r w:rsidR="008A65A1" w:rsidRPr="00683E79">
              <w:rPr>
                <w:b/>
                <w:bCs/>
                <w:color w:val="FF0000"/>
                <w:sz w:val="40"/>
                <w:szCs w:val="40"/>
              </w:rPr>
              <w:t>i</w:t>
            </w:r>
            <w:r w:rsidR="00683E79" w:rsidRPr="00683E79">
              <w:rPr>
                <w:b/>
                <w:bCs/>
                <w:color w:val="FF0000"/>
                <w:sz w:val="40"/>
                <w:szCs w:val="40"/>
              </w:rPr>
              <w:t>/</w:t>
            </w:r>
            <w:r w:rsidR="008A65A1" w:rsidRPr="00683E79">
              <w:rPr>
                <w:b/>
                <w:bCs/>
                <w:color w:val="FF0000"/>
                <w:sz w:val="40"/>
                <w:szCs w:val="40"/>
              </w:rPr>
              <w:t>chi</w:t>
            </w:r>
            <w:r w:rsidR="00683E79" w:rsidRPr="00683E79">
              <w:rPr>
                <w:b/>
                <w:bCs/>
                <w:color w:val="FF0000"/>
                <w:sz w:val="40"/>
                <w:szCs w:val="40"/>
              </w:rPr>
              <w:t>/</w:t>
            </w:r>
            <w:proofErr w:type="spellStart"/>
            <w:r w:rsidR="008A65A1" w:rsidRPr="00683E79">
              <w:rPr>
                <w:b/>
                <w:bCs/>
                <w:color w:val="FF0000"/>
                <w:sz w:val="40"/>
                <w:szCs w:val="40"/>
              </w:rPr>
              <w:t>ri</w:t>
            </w:r>
            <w:proofErr w:type="spellEnd"/>
            <w:r w:rsidR="008A65A1" w:rsidRPr="00683E79">
              <w:rPr>
                <w:color w:val="FF0000"/>
                <w:sz w:val="40"/>
                <w:szCs w:val="40"/>
              </w:rPr>
              <w:t xml:space="preserve"> </w:t>
            </w:r>
            <w:r w:rsidR="008A65A1">
              <w:rPr>
                <w:sz w:val="40"/>
                <w:szCs w:val="40"/>
              </w:rPr>
              <w:t xml:space="preserve">si raddoppia e diventa </w:t>
            </w:r>
            <w:r w:rsidR="008A65A1" w:rsidRPr="00683E79">
              <w:rPr>
                <w:b/>
                <w:bCs/>
                <w:color w:val="FF0000"/>
                <w:sz w:val="40"/>
                <w:szCs w:val="40"/>
              </w:rPr>
              <w:t>-</w:t>
            </w:r>
            <w:proofErr w:type="spellStart"/>
            <w:r w:rsidR="008A65A1" w:rsidRPr="00683E79">
              <w:rPr>
                <w:b/>
                <w:bCs/>
                <w:color w:val="FF0000"/>
                <w:sz w:val="40"/>
                <w:szCs w:val="40"/>
              </w:rPr>
              <w:t>tte</w:t>
            </w:r>
            <w:proofErr w:type="spellEnd"/>
          </w:p>
        </w:tc>
      </w:tr>
      <w:tr w:rsidR="00F3161E" w14:paraId="5975AFA0" w14:textId="77777777" w:rsidTr="00592B44">
        <w:tc>
          <w:tcPr>
            <w:tcW w:w="7366" w:type="dxa"/>
          </w:tcPr>
          <w:p w14:paraId="79BCC244" w14:textId="2C3B8752" w:rsidR="00F3161E" w:rsidRPr="00F3161E" w:rsidRDefault="00F3161E" w:rsidP="00F3161E">
            <w:pPr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に</w:t>
            </w:r>
            <w:r w:rsidR="008A65A1"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ひ</w:t>
            </w:r>
            <w:r w:rsidR="008A65A1"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み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んで</w:t>
            </w:r>
            <w:r w:rsidR="008A65A1">
              <w:rPr>
                <w:rFonts w:hint="eastAsia"/>
                <w:sz w:val="40"/>
                <w:szCs w:val="40"/>
              </w:rPr>
              <w:t xml:space="preserve"> </w:t>
            </w:r>
            <w:r w:rsidR="008A65A1">
              <w:rPr>
                <w:sz w:val="40"/>
                <w:szCs w:val="40"/>
              </w:rPr>
              <w:t xml:space="preserve">con i verbi in </w:t>
            </w:r>
            <w:r w:rsidR="008A65A1" w:rsidRPr="00683E79">
              <w:rPr>
                <w:b/>
                <w:bCs/>
                <w:color w:val="FF0000"/>
                <w:sz w:val="40"/>
                <w:szCs w:val="40"/>
              </w:rPr>
              <w:t>ni</w:t>
            </w:r>
            <w:r w:rsidR="00683E79" w:rsidRPr="00683E79">
              <w:rPr>
                <w:b/>
                <w:bCs/>
                <w:color w:val="FF0000"/>
                <w:sz w:val="40"/>
                <w:szCs w:val="40"/>
              </w:rPr>
              <w:t>/</w:t>
            </w:r>
            <w:r w:rsidR="008A65A1" w:rsidRPr="00683E79">
              <w:rPr>
                <w:b/>
                <w:bCs/>
                <w:color w:val="FF0000"/>
                <w:sz w:val="40"/>
                <w:szCs w:val="40"/>
              </w:rPr>
              <w:t>hi</w:t>
            </w:r>
            <w:r w:rsidR="00683E79" w:rsidRPr="00683E79">
              <w:rPr>
                <w:b/>
                <w:bCs/>
                <w:color w:val="FF0000"/>
                <w:sz w:val="40"/>
                <w:szCs w:val="40"/>
              </w:rPr>
              <w:t>/</w:t>
            </w:r>
            <w:r w:rsidR="008A65A1" w:rsidRPr="00683E79">
              <w:rPr>
                <w:b/>
                <w:bCs/>
                <w:color w:val="FF0000"/>
                <w:sz w:val="40"/>
                <w:szCs w:val="40"/>
              </w:rPr>
              <w:t>mi</w:t>
            </w:r>
            <w:r w:rsidR="008A65A1" w:rsidRPr="00683E79">
              <w:rPr>
                <w:color w:val="FF0000"/>
                <w:sz w:val="40"/>
                <w:szCs w:val="40"/>
              </w:rPr>
              <w:t xml:space="preserve"> </w:t>
            </w:r>
            <w:r w:rsidR="008A65A1">
              <w:rPr>
                <w:sz w:val="40"/>
                <w:szCs w:val="40"/>
              </w:rPr>
              <w:t xml:space="preserve">diventa </w:t>
            </w:r>
            <w:proofErr w:type="spellStart"/>
            <w:r w:rsidR="008A65A1" w:rsidRPr="00683E79">
              <w:rPr>
                <w:b/>
                <w:bCs/>
                <w:color w:val="FF0000"/>
                <w:sz w:val="40"/>
                <w:szCs w:val="40"/>
              </w:rPr>
              <w:t>nde</w:t>
            </w:r>
            <w:proofErr w:type="spellEnd"/>
          </w:p>
        </w:tc>
      </w:tr>
      <w:tr w:rsidR="00F3161E" w14:paraId="6C8B62AF" w14:textId="77777777" w:rsidTr="00592B44">
        <w:tc>
          <w:tcPr>
            <w:tcW w:w="7366" w:type="dxa"/>
          </w:tcPr>
          <w:p w14:paraId="20D6D3E3" w14:textId="7A087BDE" w:rsidR="00F3161E" w:rsidRPr="00F3161E" w:rsidRDefault="00F3161E" w:rsidP="00F3161E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き</w:t>
            </w:r>
            <w:r>
              <w:rPr>
                <w:rFonts w:hint="eastAsia"/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いて</w:t>
            </w:r>
            <w:r w:rsidR="008A65A1">
              <w:rPr>
                <w:rFonts w:hint="eastAsia"/>
                <w:sz w:val="40"/>
                <w:szCs w:val="40"/>
              </w:rPr>
              <w:t xml:space="preserve"> </w:t>
            </w:r>
            <w:r w:rsidR="008A65A1">
              <w:rPr>
                <w:sz w:val="40"/>
                <w:szCs w:val="40"/>
              </w:rPr>
              <w:t xml:space="preserve">con i verbi in </w:t>
            </w:r>
            <w:proofErr w:type="spellStart"/>
            <w:r w:rsidR="008A65A1" w:rsidRPr="00683E79">
              <w:rPr>
                <w:b/>
                <w:bCs/>
                <w:color w:val="FF0000"/>
                <w:sz w:val="40"/>
                <w:szCs w:val="40"/>
              </w:rPr>
              <w:t>ki</w:t>
            </w:r>
            <w:proofErr w:type="spellEnd"/>
            <w:r w:rsidR="008A65A1">
              <w:rPr>
                <w:sz w:val="40"/>
                <w:szCs w:val="40"/>
              </w:rPr>
              <w:t xml:space="preserve"> diventa </w:t>
            </w:r>
            <w:proofErr w:type="spellStart"/>
            <w:r w:rsidR="008A65A1" w:rsidRPr="00683E79">
              <w:rPr>
                <w:b/>
                <w:bCs/>
                <w:color w:val="FF0000"/>
                <w:sz w:val="40"/>
                <w:szCs w:val="40"/>
              </w:rPr>
              <w:t>ite</w:t>
            </w:r>
            <w:proofErr w:type="spellEnd"/>
          </w:p>
        </w:tc>
      </w:tr>
      <w:tr w:rsidR="00F3161E" w14:paraId="089D0873" w14:textId="77777777" w:rsidTr="00592B44">
        <w:tc>
          <w:tcPr>
            <w:tcW w:w="7366" w:type="dxa"/>
          </w:tcPr>
          <w:p w14:paraId="08E9B3A2" w14:textId="02C315AE" w:rsidR="00F3161E" w:rsidRPr="00F3161E" w:rsidRDefault="00F3161E" w:rsidP="00F3161E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ぎ</w:t>
            </w:r>
            <w:r>
              <w:rPr>
                <w:rFonts w:hint="eastAsia"/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いで</w:t>
            </w:r>
            <w:r w:rsidR="00413C85">
              <w:rPr>
                <w:rFonts w:hint="eastAsia"/>
                <w:sz w:val="40"/>
                <w:szCs w:val="40"/>
              </w:rPr>
              <w:t xml:space="preserve"> </w:t>
            </w:r>
            <w:r w:rsidR="00413C85">
              <w:rPr>
                <w:sz w:val="40"/>
                <w:szCs w:val="40"/>
              </w:rPr>
              <w:t xml:space="preserve">con i verbi in </w:t>
            </w:r>
            <w:r w:rsidR="00413C85" w:rsidRPr="00683E79">
              <w:rPr>
                <w:b/>
                <w:bCs/>
                <w:color w:val="FF0000"/>
                <w:sz w:val="40"/>
                <w:szCs w:val="40"/>
              </w:rPr>
              <w:t xml:space="preserve">gi </w:t>
            </w:r>
            <w:r w:rsidR="00413C85">
              <w:rPr>
                <w:sz w:val="40"/>
                <w:szCs w:val="40"/>
              </w:rPr>
              <w:t xml:space="preserve">diventa </w:t>
            </w:r>
            <w:r w:rsidR="00413C85" w:rsidRPr="00683E79">
              <w:rPr>
                <w:b/>
                <w:bCs/>
                <w:color w:val="FF0000"/>
                <w:sz w:val="40"/>
                <w:szCs w:val="40"/>
              </w:rPr>
              <w:t>ide</w:t>
            </w:r>
          </w:p>
        </w:tc>
      </w:tr>
      <w:tr w:rsidR="00F3161E" w14:paraId="25B794A0" w14:textId="77777777" w:rsidTr="00592B44">
        <w:tc>
          <w:tcPr>
            <w:tcW w:w="7366" w:type="dxa"/>
          </w:tcPr>
          <w:p w14:paraId="08F7CE72" w14:textId="3AA48DB9" w:rsidR="00F3161E" w:rsidRPr="00F3161E" w:rsidRDefault="00F3161E" w:rsidP="00F3161E">
            <w:pPr>
              <w:rPr>
                <w:sz w:val="40"/>
                <w:szCs w:val="40"/>
              </w:rPr>
            </w:pPr>
            <w:r w:rsidRPr="00F3161E">
              <w:rPr>
                <w:rFonts w:hint="eastAsia"/>
                <w:sz w:val="40"/>
                <w:szCs w:val="40"/>
              </w:rPr>
              <w:t xml:space="preserve"> </w:t>
            </w:r>
            <w:r w:rsidR="00592B44">
              <w:rPr>
                <w:rFonts w:hint="eastAsia"/>
                <w:sz w:val="40"/>
                <w:szCs w:val="40"/>
              </w:rPr>
              <w:t>ぎゅうにゅう</w:t>
            </w:r>
            <w:r w:rsidR="00413C85">
              <w:rPr>
                <w:rFonts w:hint="eastAsia"/>
                <w:sz w:val="40"/>
                <w:szCs w:val="40"/>
              </w:rPr>
              <w:t xml:space="preserve"> </w:t>
            </w:r>
            <w:r w:rsidR="00413C85">
              <w:rPr>
                <w:sz w:val="40"/>
                <w:szCs w:val="40"/>
              </w:rPr>
              <w:t>= latte</w:t>
            </w:r>
          </w:p>
        </w:tc>
      </w:tr>
      <w:tr w:rsidR="00F3161E" w14:paraId="68FA8A46" w14:textId="77777777" w:rsidTr="00592B44">
        <w:tc>
          <w:tcPr>
            <w:tcW w:w="7366" w:type="dxa"/>
          </w:tcPr>
          <w:p w14:paraId="7FBBF6DD" w14:textId="629228C8" w:rsidR="00F3161E" w:rsidRPr="00F3161E" w:rsidRDefault="00F3161E" w:rsidP="00F3161E">
            <w:pPr>
              <w:rPr>
                <w:sz w:val="40"/>
                <w:szCs w:val="40"/>
              </w:rPr>
            </w:pPr>
            <w:r w:rsidRPr="00F3161E">
              <w:rPr>
                <w:rFonts w:hint="eastAsia"/>
                <w:sz w:val="40"/>
                <w:szCs w:val="40"/>
              </w:rPr>
              <w:t xml:space="preserve"> </w:t>
            </w:r>
            <w:r w:rsidRPr="00F3161E">
              <w:rPr>
                <w:rFonts w:hint="eastAsia"/>
                <w:sz w:val="40"/>
                <w:szCs w:val="40"/>
              </w:rPr>
              <w:t>しごとへいきます</w:t>
            </w:r>
            <w:r w:rsidR="00413C85">
              <w:rPr>
                <w:rFonts w:hint="eastAsia"/>
                <w:sz w:val="40"/>
                <w:szCs w:val="40"/>
              </w:rPr>
              <w:t xml:space="preserve"> </w:t>
            </w:r>
            <w:r w:rsidR="00413C85">
              <w:rPr>
                <w:sz w:val="40"/>
                <w:szCs w:val="40"/>
              </w:rPr>
              <w:t>=vado al lavoro</w:t>
            </w:r>
          </w:p>
        </w:tc>
      </w:tr>
      <w:tr w:rsidR="00F3161E" w14:paraId="587A6164" w14:textId="77777777" w:rsidTr="00592B44">
        <w:tc>
          <w:tcPr>
            <w:tcW w:w="7366" w:type="dxa"/>
          </w:tcPr>
          <w:p w14:paraId="454A8FC5" w14:textId="27ECDB81" w:rsidR="00F3161E" w:rsidRPr="00F3161E" w:rsidRDefault="00F3161E" w:rsidP="00F3161E">
            <w:pPr>
              <w:rPr>
                <w:sz w:val="40"/>
                <w:szCs w:val="40"/>
              </w:rPr>
            </w:pPr>
            <w:r w:rsidRPr="00F3161E">
              <w:rPr>
                <w:rFonts w:hint="eastAsia"/>
                <w:sz w:val="40"/>
                <w:szCs w:val="40"/>
              </w:rPr>
              <w:t xml:space="preserve"> </w:t>
            </w:r>
            <w:r w:rsidRPr="00F3161E">
              <w:rPr>
                <w:rFonts w:hint="eastAsia"/>
                <w:sz w:val="40"/>
                <w:szCs w:val="40"/>
              </w:rPr>
              <w:t>ほんをよんでください</w:t>
            </w:r>
            <w:r w:rsidR="00413C85">
              <w:rPr>
                <w:rFonts w:hint="eastAsia"/>
                <w:sz w:val="40"/>
                <w:szCs w:val="40"/>
              </w:rPr>
              <w:t xml:space="preserve"> </w:t>
            </w:r>
            <w:r w:rsidR="00413C85">
              <w:rPr>
                <w:sz w:val="40"/>
                <w:szCs w:val="40"/>
              </w:rPr>
              <w:t>= leggi il libro, per favore</w:t>
            </w:r>
          </w:p>
        </w:tc>
      </w:tr>
      <w:tr w:rsidR="00F3161E" w14:paraId="0AF7C1AC" w14:textId="77777777" w:rsidTr="00592B44">
        <w:tc>
          <w:tcPr>
            <w:tcW w:w="7366" w:type="dxa"/>
          </w:tcPr>
          <w:p w14:paraId="15B2E494" w14:textId="604B415A" w:rsidR="00F3161E" w:rsidRPr="00F3161E" w:rsidRDefault="00F3161E" w:rsidP="00F3161E">
            <w:pPr>
              <w:rPr>
                <w:sz w:val="40"/>
                <w:szCs w:val="40"/>
              </w:rPr>
            </w:pPr>
            <w:r w:rsidRPr="00683E79">
              <w:rPr>
                <w:b/>
                <w:bCs/>
                <w:color w:val="FF0000"/>
                <w:sz w:val="40"/>
                <w:szCs w:val="40"/>
              </w:rPr>
              <w:t>-</w:t>
            </w:r>
            <w:r w:rsidRPr="00683E79">
              <w:rPr>
                <w:rFonts w:hint="eastAsia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683E79">
              <w:rPr>
                <w:rFonts w:hint="eastAsia"/>
                <w:b/>
                <w:bCs/>
                <w:color w:val="FF0000"/>
                <w:sz w:val="40"/>
                <w:szCs w:val="40"/>
              </w:rPr>
              <w:t>てもいいですか</w:t>
            </w:r>
            <w:r w:rsidR="008A65A1" w:rsidRPr="00683E79">
              <w:rPr>
                <w:color w:val="FF0000"/>
                <w:sz w:val="40"/>
                <w:szCs w:val="40"/>
              </w:rPr>
              <w:t xml:space="preserve"> </w:t>
            </w:r>
            <w:r w:rsidR="008A65A1">
              <w:rPr>
                <w:sz w:val="40"/>
                <w:szCs w:val="40"/>
              </w:rPr>
              <w:t>= posso?</w:t>
            </w:r>
          </w:p>
        </w:tc>
      </w:tr>
      <w:tr w:rsidR="00F3161E" w14:paraId="7F207E48" w14:textId="77777777" w:rsidTr="00592B44">
        <w:tc>
          <w:tcPr>
            <w:tcW w:w="7366" w:type="dxa"/>
          </w:tcPr>
          <w:p w14:paraId="32D060DB" w14:textId="738D8053" w:rsidR="00F3161E" w:rsidRPr="00F3161E" w:rsidRDefault="00F3161E" w:rsidP="00F3161E">
            <w:pPr>
              <w:rPr>
                <w:sz w:val="40"/>
                <w:szCs w:val="40"/>
              </w:rPr>
            </w:pPr>
            <w:r w:rsidRPr="00F3161E">
              <w:rPr>
                <w:rFonts w:hint="eastAsia"/>
                <w:sz w:val="40"/>
                <w:szCs w:val="40"/>
              </w:rPr>
              <w:t xml:space="preserve"> </w:t>
            </w:r>
            <w:r w:rsidRPr="00F3161E">
              <w:rPr>
                <w:rFonts w:hint="eastAsia"/>
                <w:sz w:val="40"/>
                <w:szCs w:val="40"/>
              </w:rPr>
              <w:t>みずをのんでもいいですか</w:t>
            </w:r>
            <w:r w:rsidR="008A65A1">
              <w:rPr>
                <w:rFonts w:hint="eastAsia"/>
                <w:sz w:val="40"/>
                <w:szCs w:val="40"/>
              </w:rPr>
              <w:t xml:space="preserve"> </w:t>
            </w:r>
            <w:r w:rsidR="008A65A1">
              <w:rPr>
                <w:sz w:val="40"/>
                <w:szCs w:val="40"/>
              </w:rPr>
              <w:t>= posso bere dell’acqua?</w:t>
            </w:r>
          </w:p>
        </w:tc>
      </w:tr>
      <w:tr w:rsidR="00F3161E" w14:paraId="2AA1B0FB" w14:textId="77777777" w:rsidTr="00592B44">
        <w:tc>
          <w:tcPr>
            <w:tcW w:w="7366" w:type="dxa"/>
          </w:tcPr>
          <w:p w14:paraId="4A43EB2B" w14:textId="230EB8FD" w:rsidR="00F3161E" w:rsidRPr="00F3161E" w:rsidRDefault="00F3161E" w:rsidP="00F3161E">
            <w:pPr>
              <w:rPr>
                <w:sz w:val="40"/>
                <w:szCs w:val="40"/>
              </w:rPr>
            </w:pPr>
            <w:r w:rsidRPr="00F3161E">
              <w:rPr>
                <w:rFonts w:hint="eastAsia"/>
                <w:sz w:val="40"/>
                <w:szCs w:val="40"/>
              </w:rPr>
              <w:t xml:space="preserve"> </w:t>
            </w:r>
            <w:r w:rsidRPr="00F3161E">
              <w:rPr>
                <w:rFonts w:hint="eastAsia"/>
                <w:sz w:val="40"/>
                <w:szCs w:val="40"/>
              </w:rPr>
              <w:t>テレビをみてもいいですか</w:t>
            </w:r>
            <w:r w:rsidR="008A65A1">
              <w:rPr>
                <w:rFonts w:hint="eastAsia"/>
                <w:sz w:val="40"/>
                <w:szCs w:val="40"/>
              </w:rPr>
              <w:t xml:space="preserve"> </w:t>
            </w:r>
            <w:r w:rsidR="008A65A1">
              <w:rPr>
                <w:sz w:val="40"/>
                <w:szCs w:val="40"/>
              </w:rPr>
              <w:t>= posso guardare la TV?</w:t>
            </w:r>
          </w:p>
        </w:tc>
      </w:tr>
      <w:tr w:rsidR="00F3161E" w14:paraId="1EB3018C" w14:textId="77777777" w:rsidTr="00592B44">
        <w:tc>
          <w:tcPr>
            <w:tcW w:w="7366" w:type="dxa"/>
          </w:tcPr>
          <w:p w14:paraId="1F947E03" w14:textId="628E453D" w:rsidR="00F3161E" w:rsidRPr="00F3161E" w:rsidRDefault="00F3161E" w:rsidP="00F3161E">
            <w:pPr>
              <w:rPr>
                <w:sz w:val="40"/>
                <w:szCs w:val="40"/>
              </w:rPr>
            </w:pPr>
            <w:r w:rsidRPr="00F3161E">
              <w:rPr>
                <w:rFonts w:hint="eastAsia"/>
                <w:sz w:val="40"/>
                <w:szCs w:val="40"/>
              </w:rPr>
              <w:t xml:space="preserve"> </w:t>
            </w:r>
            <w:r w:rsidRPr="00F3161E">
              <w:rPr>
                <w:rFonts w:hint="eastAsia"/>
                <w:sz w:val="40"/>
                <w:szCs w:val="40"/>
              </w:rPr>
              <w:t>もちろん</w:t>
            </w:r>
            <w:r w:rsidR="008A65A1">
              <w:rPr>
                <w:rFonts w:hint="eastAsia"/>
                <w:sz w:val="40"/>
                <w:szCs w:val="40"/>
              </w:rPr>
              <w:t xml:space="preserve"> </w:t>
            </w:r>
            <w:r w:rsidR="008A65A1">
              <w:rPr>
                <w:sz w:val="40"/>
                <w:szCs w:val="40"/>
              </w:rPr>
              <w:t>= certo!</w:t>
            </w:r>
          </w:p>
        </w:tc>
      </w:tr>
      <w:tr w:rsidR="00F3161E" w14:paraId="1B77DB36" w14:textId="77777777" w:rsidTr="00592B44">
        <w:tc>
          <w:tcPr>
            <w:tcW w:w="7366" w:type="dxa"/>
          </w:tcPr>
          <w:p w14:paraId="7B2A291B" w14:textId="10672519" w:rsidR="00F3161E" w:rsidRPr="00F3161E" w:rsidRDefault="00F3161E" w:rsidP="00F3161E">
            <w:pPr>
              <w:rPr>
                <w:sz w:val="40"/>
                <w:szCs w:val="40"/>
              </w:rPr>
            </w:pPr>
            <w:r w:rsidRPr="00F3161E">
              <w:rPr>
                <w:rFonts w:hint="eastAsia"/>
                <w:sz w:val="40"/>
                <w:szCs w:val="40"/>
              </w:rPr>
              <w:t xml:space="preserve"> </w:t>
            </w:r>
            <w:r w:rsidR="008A65A1">
              <w:rPr>
                <w:sz w:val="40"/>
                <w:szCs w:val="40"/>
              </w:rPr>
              <w:t xml:space="preserve"> </w:t>
            </w:r>
            <w:r w:rsidR="008A65A1">
              <w:rPr>
                <w:rFonts w:hint="eastAsia"/>
                <w:sz w:val="40"/>
                <w:szCs w:val="40"/>
              </w:rPr>
              <w:t>はい、</w:t>
            </w:r>
            <w:r w:rsidRPr="00F3161E">
              <w:rPr>
                <w:rFonts w:hint="eastAsia"/>
                <w:sz w:val="40"/>
                <w:szCs w:val="40"/>
              </w:rPr>
              <w:t>ど</w:t>
            </w:r>
            <w:r w:rsidR="008A65A1">
              <w:rPr>
                <w:rFonts w:hint="eastAsia"/>
                <w:sz w:val="40"/>
                <w:szCs w:val="40"/>
              </w:rPr>
              <w:t>う</w:t>
            </w:r>
            <w:r w:rsidRPr="00F3161E">
              <w:rPr>
                <w:rFonts w:hint="eastAsia"/>
                <w:sz w:val="40"/>
                <w:szCs w:val="40"/>
              </w:rPr>
              <w:t>ぞ</w:t>
            </w:r>
            <w:r w:rsidR="008A65A1">
              <w:rPr>
                <w:sz w:val="40"/>
                <w:szCs w:val="40"/>
              </w:rPr>
              <w:t xml:space="preserve"> = sì, prego</w:t>
            </w:r>
          </w:p>
        </w:tc>
      </w:tr>
      <w:tr w:rsidR="00F3161E" w14:paraId="1D891DA8" w14:textId="77777777" w:rsidTr="00592B44">
        <w:tc>
          <w:tcPr>
            <w:tcW w:w="7366" w:type="dxa"/>
          </w:tcPr>
          <w:p w14:paraId="7A22A10B" w14:textId="36A835D1" w:rsidR="00F3161E" w:rsidRPr="00F3161E" w:rsidRDefault="00F3161E" w:rsidP="00F3161E">
            <w:pPr>
              <w:rPr>
                <w:sz w:val="40"/>
                <w:szCs w:val="40"/>
              </w:rPr>
            </w:pPr>
            <w:r w:rsidRPr="00F3161E">
              <w:rPr>
                <w:rFonts w:hint="eastAsia"/>
                <w:sz w:val="40"/>
                <w:szCs w:val="40"/>
              </w:rPr>
              <w:t xml:space="preserve"> </w:t>
            </w:r>
            <w:r w:rsidRPr="00F3161E">
              <w:rPr>
                <w:rFonts w:hint="eastAsia"/>
                <w:sz w:val="40"/>
                <w:szCs w:val="40"/>
              </w:rPr>
              <w:t>だめ</w:t>
            </w:r>
            <w:r w:rsidR="008A65A1">
              <w:rPr>
                <w:rFonts w:hint="eastAsia"/>
                <w:sz w:val="40"/>
                <w:szCs w:val="40"/>
              </w:rPr>
              <w:t xml:space="preserve"> </w:t>
            </w:r>
            <w:r w:rsidR="008A65A1">
              <w:rPr>
                <w:sz w:val="40"/>
                <w:szCs w:val="40"/>
              </w:rPr>
              <w:t>= assolutamente no!</w:t>
            </w:r>
          </w:p>
        </w:tc>
      </w:tr>
      <w:tr w:rsidR="00F3161E" w14:paraId="6E9AFE7B" w14:textId="77777777" w:rsidTr="00592B44">
        <w:tc>
          <w:tcPr>
            <w:tcW w:w="7366" w:type="dxa"/>
          </w:tcPr>
          <w:p w14:paraId="27331AE1" w14:textId="33866D31" w:rsidR="00F3161E" w:rsidRPr="00F3161E" w:rsidRDefault="00F3161E" w:rsidP="00F3161E">
            <w:pPr>
              <w:rPr>
                <w:sz w:val="40"/>
                <w:szCs w:val="40"/>
              </w:rPr>
            </w:pPr>
            <w:r w:rsidRPr="00F3161E">
              <w:rPr>
                <w:rFonts w:hint="eastAsia"/>
                <w:sz w:val="40"/>
                <w:szCs w:val="40"/>
              </w:rPr>
              <w:t xml:space="preserve"> </w:t>
            </w:r>
            <w:r w:rsidRPr="00F3161E">
              <w:rPr>
                <w:rFonts w:hint="eastAsia"/>
                <w:sz w:val="40"/>
                <w:szCs w:val="40"/>
              </w:rPr>
              <w:t>コーヒーをのんでもいいですか</w:t>
            </w:r>
            <w:r w:rsidR="008A65A1">
              <w:rPr>
                <w:sz w:val="40"/>
                <w:szCs w:val="40"/>
              </w:rPr>
              <w:t xml:space="preserve"> = posso bere il caffè?</w:t>
            </w:r>
          </w:p>
        </w:tc>
      </w:tr>
    </w:tbl>
    <w:p w14:paraId="3F61ACDD" w14:textId="77777777" w:rsidR="00317E6B" w:rsidRDefault="00317E6B"/>
    <w:sectPr w:rsidR="00317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6B"/>
    <w:rsid w:val="00317E6B"/>
    <w:rsid w:val="00413C85"/>
    <w:rsid w:val="00592B44"/>
    <w:rsid w:val="00683E79"/>
    <w:rsid w:val="008A65A1"/>
    <w:rsid w:val="00F3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9267"/>
  <w15:chartTrackingRefBased/>
  <w15:docId w15:val="{75DE110D-6A9F-493A-B6DE-5EF52989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3</cp:revision>
  <dcterms:created xsi:type="dcterms:W3CDTF">2023-05-16T12:50:00Z</dcterms:created>
  <dcterms:modified xsi:type="dcterms:W3CDTF">2023-05-16T12:53:00Z</dcterms:modified>
</cp:coreProperties>
</file>